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12F1746E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DOMANDA DI BORSA ERASMUS</w:t>
      </w:r>
    </w:p>
    <w:p w14:paraId="540C4D84" w14:textId="77777777" w:rsidR="00796A87" w:rsidRPr="00796A87" w:rsidRDefault="006C47D4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BD095D">
        <w:rPr>
          <w:rFonts w:asciiTheme="minorHAnsi" w:hAnsiTheme="minorHAnsi" w:cstheme="minorHAnsi"/>
          <w:spacing w:val="-10"/>
        </w:rPr>
        <w:t>Azione 2019/20 e 2020/21 e 2021/22</w:t>
      </w:r>
    </w:p>
    <w:p w14:paraId="7706AB93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bookmarkStart w:id="0" w:name="_GoBack"/>
      <w:bookmarkEnd w:id="0"/>
    </w:p>
    <w:p w14:paraId="55F11273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Mobilità Studenti</w:t>
      </w:r>
    </w:p>
    <w:p w14:paraId="1C5D9CEC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4E59C6BA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6529A1DD" w14:textId="77777777" w:rsidR="00796A87" w:rsidRPr="00796A87" w:rsidRDefault="00796A87" w:rsidP="00796A87">
      <w:pPr>
        <w:widowControl w:val="0"/>
        <w:tabs>
          <w:tab w:val="left" w:pos="5900"/>
          <w:tab w:val="left" w:pos="6520"/>
          <w:tab w:val="left" w:pos="8020"/>
        </w:tabs>
        <w:autoSpaceDE w:val="0"/>
        <w:spacing w:after="0" w:line="200" w:lineRule="atLeast"/>
        <w:ind w:right="101"/>
        <w:rPr>
          <w:rFonts w:asciiTheme="minorHAnsi" w:hAnsiTheme="minorHAnsi" w:cstheme="minorHAnsi"/>
          <w:b/>
          <w:bCs/>
          <w:w w:val="99"/>
          <w:position w:val="1"/>
        </w:rPr>
      </w:pPr>
      <w:r>
        <w:rPr>
          <w:rFonts w:asciiTheme="minorHAnsi" w:hAnsiTheme="minorHAnsi" w:cstheme="minorHAnsi"/>
          <w:b/>
          <w:bCs/>
          <w:w w:val="99"/>
          <w:position w:val="1"/>
        </w:rPr>
        <w:t>Il/la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 xml:space="preserve"> sottoscritto</w:t>
      </w:r>
      <w:r>
        <w:rPr>
          <w:rFonts w:asciiTheme="minorHAnsi" w:hAnsiTheme="minorHAnsi" w:cstheme="minorHAnsi"/>
          <w:b/>
          <w:bCs/>
          <w:w w:val="99"/>
          <w:position w:val="1"/>
        </w:rPr>
        <w:t>/a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>,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114"/>
        <w:gridCol w:w="291"/>
        <w:gridCol w:w="1530"/>
        <w:gridCol w:w="2216"/>
        <w:gridCol w:w="274"/>
        <w:gridCol w:w="450"/>
        <w:gridCol w:w="327"/>
        <w:gridCol w:w="4103"/>
      </w:tblGrid>
      <w:tr w:rsidR="00796A87" w:rsidRPr="00796A87" w14:paraId="20ABB623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09338264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cognome</w:t>
            </w:r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81DE769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4E4359A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nome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8D2F91E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704DF75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76772611" w14:textId="77777777" w:rsid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  <w:p w14:paraId="53FC53B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nato/a </w:t>
            </w:r>
            <w:proofErr w:type="spellStart"/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a</w:t>
            </w:r>
            <w:proofErr w:type="spellEnd"/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224389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129B0F82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il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1AEB93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407840AB" w14:textId="77777777" w:rsidTr="00125826">
        <w:tc>
          <w:tcPr>
            <w:tcW w:w="1185" w:type="dxa"/>
            <w:shd w:val="clear" w:color="auto" w:fill="auto"/>
            <w:vAlign w:val="bottom"/>
          </w:tcPr>
          <w:p w14:paraId="60FD48DE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iscritto/a al </w:t>
            </w:r>
          </w:p>
        </w:tc>
        <w:tc>
          <w:tcPr>
            <w:tcW w:w="40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FE163C8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4BDE884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 xml:space="preserve">anno del corso </w:t>
            </w:r>
          </w:p>
        </w:tc>
        <w:tc>
          <w:tcPr>
            <w:tcW w:w="249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DE957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accademico di 1° livello  </w:t>
            </w:r>
          </w:p>
          <w:p w14:paraId="033DA333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>accademico di 2° livello</w:t>
            </w:r>
          </w:p>
          <w:p w14:paraId="6EAA80E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di vecchio ordinamento  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1E20835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443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05BE54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770EF9A2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148BA31B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CHIEDE</w:t>
      </w:r>
    </w:p>
    <w:p w14:paraId="4BFD01F9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418C04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di partecipare al bando di selezione per borse Erasmus per </w:t>
      </w:r>
    </w:p>
    <w:p w14:paraId="21A55823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5F32F2A8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studio </w:t>
      </w:r>
    </w:p>
    <w:p w14:paraId="4093FCD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 </w:t>
      </w:r>
    </w:p>
    <w:p w14:paraId="085857FF" w14:textId="77777777" w:rsidR="00796A87" w:rsidRPr="00796A87" w:rsidRDefault="00796A87" w:rsidP="00796A87">
      <w:pPr>
        <w:spacing w:after="0"/>
        <w:ind w:left="454"/>
        <w:jc w:val="both"/>
        <w:rPr>
          <w:rFonts w:asciiTheme="minorHAnsi" w:hAnsiTheme="minorHAnsi" w:cstheme="minorHAnsi"/>
          <w:spacing w:val="-10"/>
        </w:rPr>
      </w:pPr>
    </w:p>
    <w:p w14:paraId="40347D78" w14:textId="61014B44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 prossimo 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 w:rsidR="00592375">
        <w:rPr>
          <w:rFonts w:asciiTheme="minorHAnsi" w:hAnsiTheme="minorHAnsi" w:cstheme="minorHAnsi"/>
          <w:spacing w:val="-10"/>
        </w:rPr>
        <w:t>2021/22</w:t>
      </w:r>
      <w:r w:rsidRPr="00796A87">
        <w:rPr>
          <w:rFonts w:asciiTheme="minorHAnsi" w:hAnsiTheme="minorHAnsi" w:cstheme="minorHAnsi"/>
          <w:spacing w:val="-10"/>
        </w:rPr>
        <w:t xml:space="preserve"> prevede di frequentare:</w:t>
      </w:r>
    </w:p>
    <w:p w14:paraId="38BE486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76EC48CB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 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61B1887C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DD6E2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 xml:space="preserve">il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5DB99423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hAnsiTheme="minorHAnsi" w:cstheme="minorHAnsi"/>
          <w:spacing w:val="-10"/>
        </w:rPr>
        <w:t xml:space="preserve">(solo per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) </w:t>
      </w:r>
      <w:r w:rsidRPr="00796A87">
        <w:rPr>
          <w:rFonts w:asciiTheme="minorHAnsi" w:eastAsia="Verdana" w:hAnsiTheme="minorHAnsi" w:cstheme="minorHAnsi"/>
          <w:spacing w:val="-10"/>
        </w:rPr>
        <w:t>il 1°</w:t>
      </w:r>
      <w:r w:rsidRPr="00796A87">
        <w:rPr>
          <w:rFonts w:asciiTheme="minorHAnsi" w:hAnsiTheme="minorHAnsi" w:cstheme="minorHAnsi"/>
          <w:spacing w:val="-10"/>
        </w:rPr>
        <w:t xml:space="preserve"> anno del corso accademico di 1° livello (triennio)</w:t>
      </w:r>
    </w:p>
    <w:p w14:paraId="3374DC41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253285C7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Oppure (solo per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 post diploma) data prevista per il diploma:</w:t>
      </w:r>
    </w:p>
    <w:p w14:paraId="1E42E6CE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079D3991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="001B4F77">
        <w:rPr>
          <w:rFonts w:asciiTheme="minorHAnsi" w:eastAsia="Arial" w:hAnsiTheme="minorHAnsi" w:cstheme="minorHAnsi"/>
          <w:spacing w:val="-10"/>
        </w:rPr>
        <w:t xml:space="preserve"> sessione invernale </w:t>
      </w:r>
      <w:r w:rsidR="006C47D4" w:rsidRPr="00BD095D">
        <w:rPr>
          <w:rFonts w:asciiTheme="minorHAnsi" w:eastAsia="Arial" w:hAnsiTheme="minorHAnsi" w:cstheme="minorHAnsi"/>
          <w:spacing w:val="-10"/>
        </w:rPr>
        <w:t>2022</w:t>
      </w:r>
    </w:p>
    <w:p w14:paraId="35B62327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estiva </w:t>
      </w:r>
      <w:r w:rsidR="006C47D4" w:rsidRPr="00BD095D">
        <w:rPr>
          <w:rFonts w:asciiTheme="minorHAnsi" w:hAnsiTheme="minorHAnsi" w:cstheme="minorHAnsi"/>
          <w:spacing w:val="-10"/>
        </w:rPr>
        <w:t>2022</w:t>
      </w:r>
    </w:p>
    <w:p w14:paraId="276F60D7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autunnale </w:t>
      </w:r>
      <w:r w:rsidR="006C47D4" w:rsidRPr="00BD095D">
        <w:rPr>
          <w:rFonts w:asciiTheme="minorHAnsi" w:hAnsiTheme="minorHAnsi" w:cstheme="minorHAnsi"/>
          <w:spacing w:val="-10"/>
        </w:rPr>
        <w:t>2022</w:t>
      </w:r>
    </w:p>
    <w:p w14:paraId="76E2F17E" w14:textId="77777777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5B98848C" w14:textId="77777777" w:rsidR="00573F20" w:rsidRPr="00796A87" w:rsidRDefault="00573F20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7B57635C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lastRenderedPageBreak/>
        <w:t>Allega alla domanda:</w:t>
      </w:r>
    </w:p>
    <w:p w14:paraId="628BB289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244D2430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Theme="minorHAnsi" w:eastAsia="Arial" w:hAnsiTheme="minorHAnsi" w:cstheme="minorHAnsi"/>
          <w:spacing w:val="-10"/>
        </w:rPr>
        <w:t xml:space="preserve">● </w:t>
      </w:r>
      <w:r w:rsidRPr="00796A87">
        <w:rPr>
          <w:rFonts w:asciiTheme="minorHAnsi" w:hAnsiTheme="minorHAnsi" w:cstheme="minorHAnsi"/>
          <w:spacing w:val="-10"/>
        </w:rPr>
        <w:t xml:space="preserve">demo video; </w:t>
      </w:r>
    </w:p>
    <w:p w14:paraId="3E7206ED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foto digitale formato tessera;</w:t>
      </w:r>
    </w:p>
    <w:p w14:paraId="3780827F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scansione del passaporto o della carta di identità valida per l’espatrio;</w:t>
      </w:r>
    </w:p>
    <w:p w14:paraId="581B1827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curriculum vitae in formato </w:t>
      </w:r>
      <w:proofErr w:type="spellStart"/>
      <w:r w:rsidRPr="00796A87">
        <w:rPr>
          <w:rFonts w:asciiTheme="minorHAnsi" w:hAnsiTheme="minorHAnsi" w:cstheme="minorHAnsi"/>
          <w:spacing w:val="-10"/>
        </w:rPr>
        <w:t>europass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, in inglese (eventualmente anche nelle lingue delle istituzioni proposte); </w:t>
      </w:r>
    </w:p>
    <w:p w14:paraId="227A7E17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lettera motivazionale</w:t>
      </w:r>
      <w:r w:rsidRPr="00796A87">
        <w:rPr>
          <w:rFonts w:asciiTheme="minorHAnsi" w:hAnsiTheme="minorHAnsi" w:cstheme="minorHAnsi"/>
          <w:spacing w:val="-10"/>
        </w:rPr>
        <w:t>;</w:t>
      </w:r>
    </w:p>
    <w:p w14:paraId="5043FDBD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lettera di presentazione del docente di materia caratterizzante principale;</w:t>
      </w:r>
    </w:p>
    <w:p w14:paraId="5B6A1D24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ISEE</w:t>
      </w:r>
      <w:r>
        <w:rPr>
          <w:rFonts w:asciiTheme="minorHAnsi" w:hAnsiTheme="minorHAnsi" w:cstheme="minorHAnsi"/>
          <w:spacing w:val="-10"/>
        </w:rPr>
        <w:t xml:space="preserve"> (facoltativa)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0ECD3F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lista provvisoria delle sedi proposte;</w:t>
      </w:r>
    </w:p>
    <w:p w14:paraId="688D1F38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8F39BC9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 xml:space="preserve">La domanda compilata e firmata deve pervenire assieme alla demo video - o al portfolio delle composizioni per i compositori - entro </w:t>
      </w:r>
      <w:r w:rsidRPr="00BD095D">
        <w:rPr>
          <w:rFonts w:asciiTheme="minorHAnsi" w:hAnsiTheme="minorHAnsi" w:cstheme="minorHAnsi"/>
        </w:rPr>
        <w:t xml:space="preserve">il </w:t>
      </w:r>
      <w:r w:rsidR="006C47D4" w:rsidRPr="00BD095D">
        <w:rPr>
          <w:rFonts w:asciiTheme="minorHAnsi" w:hAnsiTheme="minorHAnsi" w:cstheme="minorHAnsi"/>
          <w:b/>
        </w:rPr>
        <w:t>08 luglio 2021 (mobilità per studio) o il 30 settembre</w:t>
      </w:r>
      <w:r w:rsidR="006C47D4">
        <w:rPr>
          <w:rFonts w:asciiTheme="minorHAnsi" w:hAnsiTheme="minorHAnsi" w:cstheme="minorHAnsi"/>
          <w:b/>
        </w:rPr>
        <w:t xml:space="preserve"> 2021</w:t>
      </w:r>
      <w:r>
        <w:rPr>
          <w:rFonts w:asciiTheme="minorHAnsi" w:hAnsiTheme="minorHAnsi" w:cstheme="minorHAnsi"/>
          <w:b/>
        </w:rPr>
        <w:t xml:space="preserve"> (</w:t>
      </w:r>
      <w:proofErr w:type="spellStart"/>
      <w:r>
        <w:rPr>
          <w:rFonts w:asciiTheme="minorHAnsi" w:hAnsiTheme="minorHAnsi" w:cstheme="minorHAnsi"/>
          <w:b/>
        </w:rPr>
        <w:t>traineeship</w:t>
      </w:r>
      <w:proofErr w:type="spellEnd"/>
      <w:r>
        <w:rPr>
          <w:rFonts w:asciiTheme="minorHAnsi" w:hAnsiTheme="minorHAnsi" w:cstheme="minorHAnsi"/>
          <w:b/>
        </w:rPr>
        <w:t>)</w:t>
      </w:r>
      <w:r w:rsidRPr="00796A87">
        <w:rPr>
          <w:rFonts w:asciiTheme="minorHAnsi" w:hAnsiTheme="minorHAnsi" w:cstheme="minorHAnsi"/>
        </w:rPr>
        <w:t>. Va</w:t>
      </w:r>
      <w:r>
        <w:rPr>
          <w:rFonts w:asciiTheme="minorHAnsi" w:hAnsiTheme="minorHAnsi" w:cstheme="minorHAnsi"/>
        </w:rPr>
        <w:t xml:space="preserve"> consegnata all’Ufficio Erasmus e </w:t>
      </w:r>
      <w:r w:rsidRPr="00796A87">
        <w:rPr>
          <w:rFonts w:asciiTheme="minorHAnsi" w:hAnsiTheme="minorHAnsi" w:cstheme="minorHAnsi"/>
        </w:rPr>
        <w:t xml:space="preserve">spedita via email all'indirizzo </w:t>
      </w:r>
      <w:hyperlink r:id="rId7" w:history="1">
        <w:r w:rsidRPr="005A3B5B">
          <w:rPr>
            <w:rStyle w:val="Collegamentoipertestuale"/>
            <w:rFonts w:asciiTheme="minorHAnsi" w:hAnsiTheme="minorHAnsi" w:cstheme="minorHAnsi"/>
          </w:rPr>
          <w:t>international@istitutomonteverdi.it</w:t>
        </w:r>
      </w:hyperlink>
      <w:r>
        <w:rPr>
          <w:rFonts w:asciiTheme="minorHAnsi" w:hAnsiTheme="minorHAnsi" w:cstheme="minorHAnsi"/>
        </w:rPr>
        <w:t>.</w:t>
      </w:r>
      <w:r w:rsidRPr="00796A87">
        <w:rPr>
          <w:rFonts w:asciiTheme="minorHAnsi" w:hAnsiTheme="minorHAnsi" w:cstheme="minorHAnsi"/>
        </w:rPr>
        <w:t xml:space="preserve"> L'ufficio replica entro 24 ore con una conferma di ricezione della domanda. </w:t>
      </w:r>
    </w:p>
    <w:p w14:paraId="04AC2BD7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</w:rPr>
        <w:t xml:space="preserve">La demo può essere trasmessa in qualsiasi formato digitale. Sono accettabili link a filmati o registrazioni online. Gli altri documenti richiesti, se non allegati alla domanda, potranno essere consegnati in data successiva (non oltre il </w:t>
      </w:r>
      <w:r w:rsidR="001B4F77">
        <w:rPr>
          <w:rFonts w:asciiTheme="minorHAnsi" w:hAnsiTheme="minorHAnsi" w:cstheme="minorHAnsi"/>
        </w:rPr>
        <w:t>25 febbraio 2022</w:t>
      </w:r>
      <w:r w:rsidRPr="00796A87">
        <w:rPr>
          <w:rFonts w:asciiTheme="minorHAnsi" w:hAnsiTheme="minorHAnsi" w:cstheme="minorHAnsi"/>
        </w:rPr>
        <w:t>).</w:t>
      </w:r>
    </w:p>
    <w:p w14:paraId="5C1A84F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  <w:u w:val="single"/>
        </w:rPr>
      </w:pPr>
    </w:p>
    <w:p w14:paraId="006BB181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Trattamento dei dati personali</w:t>
      </w:r>
    </w:p>
    <w:p w14:paraId="3E855710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 xml:space="preserve">Ai fini del D. Lgs. 30.06.2003 n. 196 il Conservatorio si impegna a garantire il carattere riservato delle informazioni fornite dal candidato. Tutti i dati forniti saranno trattati solo per le finalità connesse e strumentali alla presente selezione e alla gestione del rapporto con le Istituzioni interessate, nel rispetto tassativo delle disposizioni vigenti.  </w:t>
      </w:r>
    </w:p>
    <w:p w14:paraId="1C69D94E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23C25822" w14:textId="77777777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Il sottoscritto dichiara di accettare tutte le norme stabilite dal Ba</w:t>
      </w:r>
      <w:r w:rsidR="007A6551">
        <w:rPr>
          <w:rFonts w:asciiTheme="minorHAnsi" w:hAnsiTheme="minorHAnsi" w:cstheme="minorHAnsi"/>
        </w:rPr>
        <w:t>ndo di mobilità Erasmus+</w:t>
      </w:r>
      <w:r w:rsidRPr="00796A87">
        <w:rPr>
          <w:rFonts w:asciiTheme="minorHAnsi" w:hAnsiTheme="minorHAnsi" w:cstheme="minorHAnsi"/>
        </w:rPr>
        <w:t>.</w:t>
      </w:r>
    </w:p>
    <w:p w14:paraId="71BBDF2C" w14:textId="77777777" w:rsidR="00796A87" w:rsidRP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995"/>
        <w:gridCol w:w="3060"/>
        <w:gridCol w:w="4760"/>
      </w:tblGrid>
      <w:tr w:rsidR="00796A87" w:rsidRPr="00796A87" w14:paraId="3731A553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4F6D9E7C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Tel: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5CC7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B62E89F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Email: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2F65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BFBA5D5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06A037B3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579A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A98311D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109A4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3904CDC8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50159A4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data</w:t>
            </w:r>
          </w:p>
        </w:tc>
        <w:tc>
          <w:tcPr>
            <w:tcW w:w="199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7CC2441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1D97ADA1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firma</w:t>
            </w:r>
          </w:p>
        </w:tc>
        <w:tc>
          <w:tcPr>
            <w:tcW w:w="476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EECAF0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C161B" w14:textId="77777777" w:rsidR="003C6DBE" w:rsidRDefault="003C6DBE" w:rsidP="00796A87">
      <w:pPr>
        <w:spacing w:after="0"/>
      </w:pPr>
      <w:r>
        <w:separator/>
      </w:r>
    </w:p>
  </w:endnote>
  <w:endnote w:type="continuationSeparator" w:id="0">
    <w:p w14:paraId="012D4D31" w14:textId="77777777" w:rsidR="003C6DBE" w:rsidRDefault="003C6DBE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417A" w14:textId="77777777" w:rsidR="00905731" w:rsidRDefault="00573F20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73AE" w14:textId="77777777" w:rsidR="003C6DBE" w:rsidRDefault="003C6DBE" w:rsidP="00796A87">
      <w:pPr>
        <w:spacing w:after="0"/>
      </w:pPr>
      <w:r>
        <w:separator/>
      </w:r>
    </w:p>
  </w:footnote>
  <w:footnote w:type="continuationSeparator" w:id="0">
    <w:p w14:paraId="6410A0B1" w14:textId="77777777" w:rsidR="003C6DBE" w:rsidRDefault="003C6DBE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DA512" w14:textId="1B21A06D" w:rsidR="00905731" w:rsidRDefault="00B266AF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inline distT="0" distB="0" distL="0" distR="0" wp14:anchorId="186DA2B9" wp14:editId="1F19F5D1">
          <wp:extent cx="3471401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001" cy="66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</w:t>
    </w:r>
    <w:r>
      <w:rPr>
        <w:noProof/>
        <w:lang w:eastAsia="it-IT"/>
      </w:rPr>
      <w:drawing>
        <wp:inline distT="0" distB="0" distL="0" distR="0" wp14:anchorId="11416A99" wp14:editId="3527B5D3">
          <wp:extent cx="1288282" cy="852609"/>
          <wp:effectExtent l="0" t="0" r="762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871" cy="85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26F5E" w14:textId="77777777" w:rsidR="00905731" w:rsidRDefault="00573F2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87"/>
    <w:rsid w:val="001B4F77"/>
    <w:rsid w:val="00321167"/>
    <w:rsid w:val="003C6DBE"/>
    <w:rsid w:val="00573F20"/>
    <w:rsid w:val="00592375"/>
    <w:rsid w:val="006C47D4"/>
    <w:rsid w:val="00796A87"/>
    <w:rsid w:val="007A6551"/>
    <w:rsid w:val="00B266AF"/>
    <w:rsid w:val="00B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B3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@istitutomonteverd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bianchi donatella</cp:lastModifiedBy>
  <cp:revision>8</cp:revision>
  <dcterms:created xsi:type="dcterms:W3CDTF">2018-01-21T22:39:00Z</dcterms:created>
  <dcterms:modified xsi:type="dcterms:W3CDTF">2021-06-28T10:03:00Z</dcterms:modified>
</cp:coreProperties>
</file>